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294F" w14:textId="301C95C3" w:rsidR="00F54797" w:rsidRDefault="00F54797" w:rsidP="11462D62">
      <w:pPr>
        <w:tabs>
          <w:tab w:val="left" w:pos="6120"/>
        </w:tabs>
        <w:rPr>
          <w:rFonts w:ascii="Garamond" w:eastAsia="Garamond" w:hAnsi="Garamond" w:cs="Garamond"/>
          <w:sz w:val="22"/>
          <w:szCs w:val="22"/>
        </w:rPr>
      </w:pPr>
    </w:p>
    <w:p w14:paraId="53AA3481" w14:textId="43AD0A76" w:rsidR="006D67EB" w:rsidRDefault="006D67EB" w:rsidP="11462D62">
      <w:pPr>
        <w:tabs>
          <w:tab w:val="left" w:pos="6120"/>
        </w:tabs>
        <w:rPr>
          <w:rFonts w:ascii="Garamond" w:eastAsia="Garamond" w:hAnsi="Garamond" w:cs="Garamond"/>
          <w:sz w:val="22"/>
          <w:szCs w:val="22"/>
        </w:rPr>
      </w:pPr>
    </w:p>
    <w:p w14:paraId="6EB042FC" w14:textId="77777777" w:rsidR="005A59BC" w:rsidRDefault="005A59BC" w:rsidP="11462D62">
      <w:pPr>
        <w:tabs>
          <w:tab w:val="left" w:pos="6120"/>
        </w:tabs>
        <w:rPr>
          <w:rFonts w:ascii="Garamond" w:eastAsia="Garamond" w:hAnsi="Garamond" w:cs="Garamond"/>
          <w:sz w:val="22"/>
          <w:szCs w:val="22"/>
        </w:rPr>
      </w:pPr>
    </w:p>
    <w:p w14:paraId="365F9DCA" w14:textId="75161B0B" w:rsidR="00C011DD" w:rsidRPr="00420547" w:rsidRDefault="006E37DF" w:rsidP="006E37DF">
      <w:pPr>
        <w:tabs>
          <w:tab w:val="left" w:pos="6120"/>
        </w:tabs>
        <w:rPr>
          <w:rFonts w:ascii="Fairplex Narrow OT Book" w:eastAsia="Garamond" w:hAnsi="Fairplex Narrow OT Book" w:cs="Garamond"/>
          <w:b/>
          <w:bCs/>
          <w:sz w:val="22"/>
          <w:szCs w:val="22"/>
          <w:u w:val="single"/>
        </w:rPr>
      </w:pPr>
      <w:r w:rsidRPr="00420547">
        <w:rPr>
          <w:rFonts w:ascii="Fairplex Narrow OT Book" w:eastAsia="Garamond" w:hAnsi="Fairplex Narrow OT Book" w:cs="Garamond"/>
          <w:b/>
          <w:bCs/>
          <w:sz w:val="22"/>
          <w:szCs w:val="22"/>
          <w:u w:val="single"/>
        </w:rPr>
        <w:t xml:space="preserve">Job Title: Specification Sales </w:t>
      </w:r>
    </w:p>
    <w:p w14:paraId="6C1868C2" w14:textId="268E40C9" w:rsidR="006E37DF" w:rsidRPr="00420547" w:rsidRDefault="006E37DF" w:rsidP="006E37DF">
      <w:pPr>
        <w:tabs>
          <w:tab w:val="left" w:pos="6120"/>
        </w:tabs>
        <w:rPr>
          <w:rFonts w:ascii="Fairplex Narrow OT Book" w:eastAsia="Garamond" w:hAnsi="Fairplex Narrow OT Book" w:cs="Garamond"/>
          <w:b/>
          <w:bCs/>
          <w:sz w:val="22"/>
          <w:szCs w:val="22"/>
          <w:u w:val="single"/>
        </w:rPr>
      </w:pPr>
    </w:p>
    <w:p w14:paraId="3A582F0B" w14:textId="3621A186" w:rsidR="006E37DF" w:rsidRPr="00420547" w:rsidRDefault="006E37DF" w:rsidP="006E37DF">
      <w:pPr>
        <w:tabs>
          <w:tab w:val="left" w:pos="6120"/>
        </w:tabs>
        <w:rPr>
          <w:rFonts w:ascii="Fairplex Narrow OT Book" w:eastAsia="Garamond" w:hAnsi="Fairplex Narrow OT Book" w:cs="Garamond"/>
          <w:b/>
          <w:bCs/>
          <w:sz w:val="22"/>
          <w:szCs w:val="22"/>
          <w:u w:val="single"/>
        </w:rPr>
      </w:pPr>
      <w:r w:rsidRPr="00420547">
        <w:rPr>
          <w:rFonts w:ascii="Fairplex Narrow OT Book" w:eastAsia="Garamond" w:hAnsi="Fairplex Narrow OT Book" w:cs="Garamond"/>
          <w:b/>
          <w:bCs/>
          <w:sz w:val="22"/>
          <w:szCs w:val="22"/>
          <w:u w:val="single"/>
        </w:rPr>
        <w:t>Job Description:</w:t>
      </w:r>
    </w:p>
    <w:p w14:paraId="433E539E" w14:textId="1713CBFB" w:rsidR="006E37DF" w:rsidRPr="00420547" w:rsidRDefault="006E37DF" w:rsidP="006E37DF">
      <w:pPr>
        <w:tabs>
          <w:tab w:val="left" w:pos="6120"/>
        </w:tabs>
        <w:rPr>
          <w:rFonts w:ascii="Fairplex Narrow OT Book" w:eastAsia="Garamond" w:hAnsi="Fairplex Narrow OT Book" w:cs="Garamond"/>
          <w:sz w:val="22"/>
          <w:szCs w:val="22"/>
          <w:u w:val="single"/>
        </w:rPr>
      </w:pPr>
    </w:p>
    <w:p w14:paraId="5857E512" w14:textId="143EA366" w:rsidR="00746CA3" w:rsidRPr="00420547" w:rsidRDefault="006E37DF" w:rsidP="006E37DF">
      <w:pPr>
        <w:tabs>
          <w:tab w:val="left" w:pos="6120"/>
        </w:tabs>
        <w:rPr>
          <w:rFonts w:ascii="Fairplex Narrow OT Book" w:eastAsia="Garamond" w:hAnsi="Fairplex Narrow OT Book" w:cs="Garamond"/>
          <w:sz w:val="22"/>
          <w:szCs w:val="22"/>
        </w:rPr>
      </w:pPr>
      <w:r w:rsidRPr="00420547">
        <w:rPr>
          <w:rFonts w:ascii="Fairplex Narrow OT Book" w:eastAsia="Garamond" w:hAnsi="Fairplex Narrow OT Book" w:cs="Garamond"/>
          <w:sz w:val="22"/>
          <w:szCs w:val="22"/>
        </w:rPr>
        <w:t xml:space="preserve">Boston Light Source is looking for mid-level sales associate to join </w:t>
      </w:r>
      <w:r w:rsidR="00420547">
        <w:rPr>
          <w:rFonts w:ascii="Fairplex Narrow OT Book" w:eastAsia="Garamond" w:hAnsi="Fairplex Narrow OT Book" w:cs="Garamond"/>
          <w:sz w:val="22"/>
          <w:szCs w:val="22"/>
        </w:rPr>
        <w:t xml:space="preserve">our </w:t>
      </w:r>
      <w:r w:rsidR="00420547" w:rsidRPr="00420547">
        <w:rPr>
          <w:rFonts w:ascii="Fairplex Narrow OT Book" w:eastAsia="Garamond" w:hAnsi="Fairplex Narrow OT Book" w:cs="Garamond"/>
          <w:sz w:val="22"/>
          <w:szCs w:val="22"/>
        </w:rPr>
        <w:t>specification</w:t>
      </w:r>
      <w:r w:rsidRPr="00420547">
        <w:rPr>
          <w:rFonts w:ascii="Fairplex Narrow OT Book" w:eastAsia="Garamond" w:hAnsi="Fairplex Narrow OT Book" w:cs="Garamond"/>
          <w:sz w:val="22"/>
          <w:szCs w:val="22"/>
        </w:rPr>
        <w:t xml:space="preserve"> sales team. This individual will cover Rhode Island and </w:t>
      </w:r>
      <w:r w:rsidR="00746CA3" w:rsidRPr="00420547">
        <w:rPr>
          <w:rFonts w:ascii="Fairplex Narrow OT Book" w:eastAsia="Garamond" w:hAnsi="Fairplex Narrow OT Book" w:cs="Garamond"/>
          <w:sz w:val="22"/>
          <w:szCs w:val="22"/>
        </w:rPr>
        <w:t xml:space="preserve">Worchester County. </w:t>
      </w:r>
    </w:p>
    <w:p w14:paraId="7D492435" w14:textId="77777777" w:rsidR="00746CA3" w:rsidRPr="00420547" w:rsidRDefault="00746CA3" w:rsidP="006E37DF">
      <w:pPr>
        <w:tabs>
          <w:tab w:val="left" w:pos="6120"/>
        </w:tabs>
        <w:rPr>
          <w:rFonts w:ascii="Fairplex Narrow OT Book" w:eastAsia="Garamond" w:hAnsi="Fairplex Narrow OT Book" w:cs="Garamond"/>
          <w:sz w:val="22"/>
          <w:szCs w:val="22"/>
        </w:rPr>
      </w:pPr>
    </w:p>
    <w:p w14:paraId="6D8526F6" w14:textId="434A71F9" w:rsidR="006E37DF" w:rsidRPr="00420547" w:rsidRDefault="00420547" w:rsidP="006E37DF">
      <w:pPr>
        <w:tabs>
          <w:tab w:val="left" w:pos="6120"/>
        </w:tabs>
        <w:rPr>
          <w:rFonts w:ascii="Fairplex Narrow OT Book" w:eastAsia="Garamond" w:hAnsi="Fairplex Narrow OT Book" w:cs="Garamond"/>
          <w:sz w:val="22"/>
          <w:szCs w:val="22"/>
        </w:rPr>
      </w:pPr>
      <w:r w:rsidRPr="00420547">
        <w:rPr>
          <w:rFonts w:ascii="Fairplex Narrow OT Book" w:eastAsia="Garamond" w:hAnsi="Fairplex Narrow OT Book" w:cs="Garamond"/>
          <w:sz w:val="22"/>
          <w:szCs w:val="22"/>
        </w:rPr>
        <w:t xml:space="preserve">The ideal candidate will have 5+ years in sales focused on lighting and lighting controls, prior experience in architecture and </w:t>
      </w:r>
      <w:r w:rsidR="005C43AF">
        <w:rPr>
          <w:rFonts w:ascii="Fairplex Narrow OT Book" w:eastAsia="Garamond" w:hAnsi="Fairplex Narrow OT Book" w:cs="Garamond"/>
          <w:sz w:val="22"/>
          <w:szCs w:val="22"/>
        </w:rPr>
        <w:t xml:space="preserve">lighting </w:t>
      </w:r>
      <w:r w:rsidRPr="00420547">
        <w:rPr>
          <w:rFonts w:ascii="Fairplex Narrow OT Book" w:eastAsia="Garamond" w:hAnsi="Fairplex Narrow OT Book" w:cs="Garamond"/>
          <w:sz w:val="22"/>
          <w:szCs w:val="22"/>
        </w:rPr>
        <w:t xml:space="preserve">design is encouraged but not mandatory. </w:t>
      </w:r>
    </w:p>
    <w:p w14:paraId="0BC0EF1C" w14:textId="2A5D552C" w:rsidR="00420547" w:rsidRPr="00420547" w:rsidRDefault="00420547" w:rsidP="00420547">
      <w:pPr>
        <w:pStyle w:val="Lettertext"/>
        <w:ind w:left="0"/>
        <w:rPr>
          <w:rFonts w:ascii="Fairplex Narrow OT Book" w:hAnsi="Fairplex Narrow OT Book"/>
        </w:rPr>
      </w:pPr>
    </w:p>
    <w:p w14:paraId="59993873" w14:textId="32F0CAD9" w:rsidR="00420547" w:rsidRDefault="00420547" w:rsidP="00420547">
      <w:pPr>
        <w:pStyle w:val="Lettertext"/>
        <w:ind w:left="0"/>
        <w:rPr>
          <w:rFonts w:ascii="Fairplex Narrow OT Book" w:hAnsi="Fairplex Narrow OT Book"/>
        </w:rPr>
      </w:pPr>
      <w:r>
        <w:rPr>
          <w:rFonts w:ascii="Fairplex Narrow OT Book" w:hAnsi="Fairplex Narrow OT Book"/>
          <w:b/>
          <w:bCs/>
          <w:u w:val="single"/>
        </w:rPr>
        <w:t>Preferred Skills:</w:t>
      </w:r>
    </w:p>
    <w:p w14:paraId="5AA2B67B" w14:textId="5D03B450" w:rsidR="00420547" w:rsidRDefault="00420547" w:rsidP="00420547">
      <w:pPr>
        <w:pStyle w:val="Lettertext"/>
        <w:numPr>
          <w:ilvl w:val="0"/>
          <w:numId w:val="2"/>
        </w:numPr>
        <w:rPr>
          <w:rFonts w:ascii="Fairplex Narrow OT Book" w:hAnsi="Fairplex Narrow OT Book"/>
        </w:rPr>
      </w:pPr>
      <w:r>
        <w:rPr>
          <w:rFonts w:ascii="Fairplex Narrow OT Book" w:hAnsi="Fairplex Narrow OT Book"/>
        </w:rPr>
        <w:t xml:space="preserve">Strong </w:t>
      </w:r>
      <w:r w:rsidR="008C6F13">
        <w:rPr>
          <w:rFonts w:ascii="Fairplex Narrow OT Book" w:hAnsi="Fairplex Narrow OT Book"/>
        </w:rPr>
        <w:t>interpersonal skills</w:t>
      </w:r>
      <w:r>
        <w:rPr>
          <w:rFonts w:ascii="Fairplex Narrow OT Book" w:hAnsi="Fairplex Narrow OT Book"/>
        </w:rPr>
        <w:t>.</w:t>
      </w:r>
    </w:p>
    <w:p w14:paraId="12D34373" w14:textId="47053647" w:rsidR="005C43AF" w:rsidRDefault="005C43AF" w:rsidP="00420547">
      <w:pPr>
        <w:pStyle w:val="Lettertext"/>
        <w:numPr>
          <w:ilvl w:val="0"/>
          <w:numId w:val="2"/>
        </w:numPr>
        <w:rPr>
          <w:rFonts w:ascii="Fairplex Narrow OT Book" w:hAnsi="Fairplex Narrow OT Book"/>
        </w:rPr>
      </w:pPr>
      <w:r>
        <w:rPr>
          <w:rFonts w:ascii="Fairplex Narrow OT Book" w:hAnsi="Fairplex Narrow OT Book"/>
        </w:rPr>
        <w:t xml:space="preserve">Knowledge of lighting and controls technology </w:t>
      </w:r>
    </w:p>
    <w:p w14:paraId="0108282A" w14:textId="09826D14" w:rsidR="005C43AF" w:rsidRDefault="008C6F13" w:rsidP="005C43AF">
      <w:pPr>
        <w:pStyle w:val="Lettertext"/>
        <w:numPr>
          <w:ilvl w:val="0"/>
          <w:numId w:val="2"/>
        </w:numPr>
        <w:rPr>
          <w:rFonts w:ascii="Fairplex Narrow OT Book" w:hAnsi="Fairplex Narrow OT Book"/>
        </w:rPr>
      </w:pPr>
      <w:r>
        <w:rPr>
          <w:rFonts w:ascii="Fairplex Narrow OT Book" w:hAnsi="Fairplex Narrow OT Book"/>
        </w:rPr>
        <w:t>Excels at s</w:t>
      </w:r>
      <w:r w:rsidR="005C43AF">
        <w:rPr>
          <w:rFonts w:ascii="Fairplex Narrow OT Book" w:hAnsi="Fairplex Narrow OT Book"/>
        </w:rPr>
        <w:t xml:space="preserve">trategic thinking and planning </w:t>
      </w:r>
    </w:p>
    <w:p w14:paraId="016CCB66" w14:textId="722957AC" w:rsidR="005C43AF" w:rsidRDefault="005C43AF" w:rsidP="005C43AF">
      <w:pPr>
        <w:pStyle w:val="Lettertext"/>
        <w:numPr>
          <w:ilvl w:val="0"/>
          <w:numId w:val="2"/>
        </w:numPr>
        <w:rPr>
          <w:rFonts w:ascii="Fairplex Narrow OT Book" w:hAnsi="Fairplex Narrow OT Book"/>
        </w:rPr>
      </w:pPr>
      <w:r>
        <w:rPr>
          <w:rFonts w:ascii="Fairplex Narrow OT Book" w:hAnsi="Fairplex Narrow OT Book"/>
        </w:rPr>
        <w:t xml:space="preserve">Self-motivated </w:t>
      </w:r>
    </w:p>
    <w:p w14:paraId="37154FEE" w14:textId="262B7350" w:rsidR="008C6F13" w:rsidRDefault="008C6F13" w:rsidP="005C43AF">
      <w:pPr>
        <w:pStyle w:val="Lettertext"/>
        <w:numPr>
          <w:ilvl w:val="0"/>
          <w:numId w:val="2"/>
        </w:numPr>
        <w:rPr>
          <w:rFonts w:ascii="Fairplex Narrow OT Book" w:hAnsi="Fairplex Narrow OT Book"/>
        </w:rPr>
      </w:pPr>
      <w:r>
        <w:rPr>
          <w:rFonts w:ascii="Fairplex Narrow OT Book" w:hAnsi="Fairplex Narrow OT Book"/>
        </w:rPr>
        <w:t xml:space="preserve">Comfortable presenting in person and virtually </w:t>
      </w:r>
    </w:p>
    <w:sectPr w:rsidR="008C6F13" w:rsidSect="00B46921">
      <w:headerReference w:type="even" r:id="rId8"/>
      <w:headerReference w:type="default" r:id="rId9"/>
      <w:headerReference w:type="first" r:id="rId10"/>
      <w:pgSz w:w="12240" w:h="15840"/>
      <w:pgMar w:top="2799" w:right="1440" w:bottom="154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1735" w14:textId="77777777" w:rsidR="00C17881" w:rsidRDefault="00C17881" w:rsidP="00670BDF">
      <w:r>
        <w:separator/>
      </w:r>
    </w:p>
  </w:endnote>
  <w:endnote w:type="continuationSeparator" w:id="0">
    <w:p w14:paraId="7DEE9CEA" w14:textId="77777777" w:rsidR="00C17881" w:rsidRDefault="00C17881" w:rsidP="00670BDF">
      <w:r>
        <w:continuationSeparator/>
      </w:r>
    </w:p>
  </w:endnote>
  <w:endnote w:type="continuationNotice" w:id="1">
    <w:p w14:paraId="0A22C320" w14:textId="77777777" w:rsidR="00C17881" w:rsidRDefault="00C17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irplex Narrow OT Book">
    <w:panose1 w:val="02000606040000020004"/>
    <w:charset w:val="00"/>
    <w:family w:val="modern"/>
    <w:notTrueType/>
    <w:pitch w:val="variable"/>
    <w:sig w:usb0="800000AF" w:usb1="40002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B9D4" w14:textId="77777777" w:rsidR="00C17881" w:rsidRDefault="00C17881" w:rsidP="00670BDF">
      <w:r>
        <w:separator/>
      </w:r>
    </w:p>
  </w:footnote>
  <w:footnote w:type="continuationSeparator" w:id="0">
    <w:p w14:paraId="14AC5ACA" w14:textId="77777777" w:rsidR="00C17881" w:rsidRDefault="00C17881" w:rsidP="00670BDF">
      <w:r>
        <w:continuationSeparator/>
      </w:r>
    </w:p>
  </w:footnote>
  <w:footnote w:type="continuationNotice" w:id="1">
    <w:p w14:paraId="78E31CA9" w14:textId="77777777" w:rsidR="00C17881" w:rsidRDefault="00C17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2D8D" w14:textId="6E3A51FF" w:rsidR="00F35015" w:rsidRDefault="00C17881">
    <w:pPr>
      <w:pStyle w:val="Header"/>
    </w:pPr>
    <w:r>
      <w:rPr>
        <w:noProof/>
      </w:rPr>
      <w:pict w14:anchorId="4E689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81.4pt;height:752.4pt;z-index:-251658236;mso-position-horizontal:center;mso-position-horizontal-relative:margin;mso-position-vertical:center;mso-position-vertical-relative:margin" o:allowincell="f">
          <v:imagedata r:id="rId1" o:title="052319_BLS_letterhead"/>
          <w10:wrap anchorx="margin" anchory="margin"/>
        </v:shape>
      </w:pict>
    </w:r>
    <w:r>
      <w:rPr>
        <w:noProof/>
      </w:rPr>
      <w:pict w14:anchorId="59892971">
        <v:shape id="WordPictureWatermark2" o:spid="_x0000_s1026" type="#_x0000_t75" style="position:absolute;margin-left:0;margin-top:0;width:612pt;height:11in;z-index:-251658239;mso-position-horizontal:center;mso-position-horizontal-relative:margin;mso-position-vertical:center;mso-position-vertical-relative:margin" o:allowincell="f">
          <v:imagedata r:id="rId1" o:title="052319_BLS_letterhead" gain="19661f" blacklevel="22938f"/>
          <w10:wrap anchorx="margin" anchory="margin"/>
        </v:shape>
      </w:pict>
    </w:r>
    <w:r>
      <w:rPr>
        <w:noProof/>
      </w:rPr>
      <w:pict w14:anchorId="31EF71A7">
        <v:shape id="WordPictureWatermark1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052319_BLS_letterhe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7F81" w14:textId="773F19A5" w:rsidR="00670BDF" w:rsidRDefault="00C17881" w:rsidP="00670BDF">
    <w:pPr>
      <w:pStyle w:val="Header"/>
      <w:ind w:hanging="1440"/>
    </w:pPr>
    <w:r>
      <w:rPr>
        <w:noProof/>
      </w:rPr>
      <w:pict w14:anchorId="4AC7C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76.95pt;margin-top:-148.75pt;width:618.95pt;height:801pt;z-index:-251658237;mso-position-horizontal-relative:margin;mso-position-vertical-relative:margin" o:allowincell="f">
          <v:imagedata r:id="rId1" o:title="052319_BLS_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C3C7" w14:textId="1D823661" w:rsidR="00F35015" w:rsidRDefault="00C17881">
    <w:pPr>
      <w:pStyle w:val="Header"/>
    </w:pPr>
    <w:r>
      <w:rPr>
        <w:noProof/>
      </w:rPr>
      <w:pict w14:anchorId="276CD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81.4pt;height:752.4pt;z-index:-251658235;mso-position-horizontal:center;mso-position-horizontal-relative:margin;mso-position-vertical:center;mso-position-vertical-relative:margin" o:allowincell="f">
          <v:imagedata r:id="rId1" o:title="052319_BLS_letterhead"/>
          <w10:wrap anchorx="margin" anchory="margin"/>
        </v:shape>
      </w:pict>
    </w:r>
    <w:r>
      <w:rPr>
        <w:noProof/>
      </w:rPr>
      <w:pict w14:anchorId="078CF6AB">
        <v:shape id="WordPictureWatermark3" o:spid="_x0000_s1027" type="#_x0000_t75" style="position:absolute;margin-left:0;margin-top:0;width:612pt;height:11in;z-index:-251658238;mso-position-horizontal:center;mso-position-horizontal-relative:margin;mso-position-vertical:center;mso-position-vertical-relative:margin" o:allowincell="f">
          <v:imagedata r:id="rId1" o:title="052319_BLS_letterhe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46B"/>
    <w:multiLevelType w:val="hybridMultilevel"/>
    <w:tmpl w:val="4178004A"/>
    <w:lvl w:ilvl="0" w:tplc="4142FA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B650F"/>
    <w:multiLevelType w:val="hybridMultilevel"/>
    <w:tmpl w:val="FFFFFFFF"/>
    <w:lvl w:ilvl="0" w:tplc="9EEA0EE4">
      <w:start w:val="1"/>
      <w:numFmt w:val="decimal"/>
      <w:lvlText w:val="%1."/>
      <w:lvlJc w:val="left"/>
      <w:pPr>
        <w:ind w:left="720" w:hanging="360"/>
      </w:pPr>
    </w:lvl>
    <w:lvl w:ilvl="1" w:tplc="B234EBF8">
      <w:start w:val="1"/>
      <w:numFmt w:val="lowerLetter"/>
      <w:lvlText w:val="%2."/>
      <w:lvlJc w:val="left"/>
      <w:pPr>
        <w:ind w:left="1440" w:hanging="360"/>
      </w:pPr>
    </w:lvl>
    <w:lvl w:ilvl="2" w:tplc="20FCA7D6">
      <w:start w:val="1"/>
      <w:numFmt w:val="lowerRoman"/>
      <w:lvlText w:val="%3."/>
      <w:lvlJc w:val="right"/>
      <w:pPr>
        <w:ind w:left="2160" w:hanging="180"/>
      </w:pPr>
    </w:lvl>
    <w:lvl w:ilvl="3" w:tplc="405ED600">
      <w:start w:val="1"/>
      <w:numFmt w:val="decimal"/>
      <w:lvlText w:val="%4."/>
      <w:lvlJc w:val="left"/>
      <w:pPr>
        <w:ind w:left="2880" w:hanging="360"/>
      </w:pPr>
    </w:lvl>
    <w:lvl w:ilvl="4" w:tplc="42E829A6">
      <w:start w:val="1"/>
      <w:numFmt w:val="lowerLetter"/>
      <w:lvlText w:val="%5."/>
      <w:lvlJc w:val="left"/>
      <w:pPr>
        <w:ind w:left="3600" w:hanging="360"/>
      </w:pPr>
    </w:lvl>
    <w:lvl w:ilvl="5" w:tplc="08D2BAD4">
      <w:start w:val="1"/>
      <w:numFmt w:val="lowerRoman"/>
      <w:lvlText w:val="%6."/>
      <w:lvlJc w:val="right"/>
      <w:pPr>
        <w:ind w:left="4320" w:hanging="180"/>
      </w:pPr>
    </w:lvl>
    <w:lvl w:ilvl="6" w:tplc="D0F046FE">
      <w:start w:val="1"/>
      <w:numFmt w:val="decimal"/>
      <w:lvlText w:val="%7."/>
      <w:lvlJc w:val="left"/>
      <w:pPr>
        <w:ind w:left="5040" w:hanging="360"/>
      </w:pPr>
    </w:lvl>
    <w:lvl w:ilvl="7" w:tplc="DCA0A760">
      <w:start w:val="1"/>
      <w:numFmt w:val="lowerLetter"/>
      <w:lvlText w:val="%8."/>
      <w:lvlJc w:val="left"/>
      <w:pPr>
        <w:ind w:left="5760" w:hanging="360"/>
      </w:pPr>
    </w:lvl>
    <w:lvl w:ilvl="8" w:tplc="A6267EF2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50306">
    <w:abstractNumId w:val="1"/>
  </w:num>
  <w:num w:numId="2" w16cid:durableId="27552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DF"/>
    <w:rsid w:val="0002004F"/>
    <w:rsid w:val="00020645"/>
    <w:rsid w:val="000248CA"/>
    <w:rsid w:val="00032DC4"/>
    <w:rsid w:val="000551D8"/>
    <w:rsid w:val="000552D5"/>
    <w:rsid w:val="00064753"/>
    <w:rsid w:val="000A0C3C"/>
    <w:rsid w:val="001301D6"/>
    <w:rsid w:val="00195763"/>
    <w:rsid w:val="001B049B"/>
    <w:rsid w:val="001C4944"/>
    <w:rsid w:val="00207E71"/>
    <w:rsid w:val="00222F2B"/>
    <w:rsid w:val="00236E53"/>
    <w:rsid w:val="00237337"/>
    <w:rsid w:val="00290495"/>
    <w:rsid w:val="002904AC"/>
    <w:rsid w:val="002B44D3"/>
    <w:rsid w:val="002B7826"/>
    <w:rsid w:val="002C63FE"/>
    <w:rsid w:val="00312267"/>
    <w:rsid w:val="00345709"/>
    <w:rsid w:val="00395EB8"/>
    <w:rsid w:val="003A70F4"/>
    <w:rsid w:val="003D5E36"/>
    <w:rsid w:val="003E5E42"/>
    <w:rsid w:val="00420547"/>
    <w:rsid w:val="0044013B"/>
    <w:rsid w:val="00457EEF"/>
    <w:rsid w:val="00471732"/>
    <w:rsid w:val="004B79B7"/>
    <w:rsid w:val="004C463F"/>
    <w:rsid w:val="00513F5A"/>
    <w:rsid w:val="00542CA4"/>
    <w:rsid w:val="005455EA"/>
    <w:rsid w:val="005479E2"/>
    <w:rsid w:val="005A59BC"/>
    <w:rsid w:val="005C43AF"/>
    <w:rsid w:val="00611364"/>
    <w:rsid w:val="006147E6"/>
    <w:rsid w:val="00670BDF"/>
    <w:rsid w:val="00690D8C"/>
    <w:rsid w:val="00693E21"/>
    <w:rsid w:val="006A2109"/>
    <w:rsid w:val="006D67EB"/>
    <w:rsid w:val="006E37DF"/>
    <w:rsid w:val="006E5FE1"/>
    <w:rsid w:val="00734D37"/>
    <w:rsid w:val="00746CA3"/>
    <w:rsid w:val="007B2DE6"/>
    <w:rsid w:val="00805140"/>
    <w:rsid w:val="008573C1"/>
    <w:rsid w:val="008B1AA7"/>
    <w:rsid w:val="008C6F13"/>
    <w:rsid w:val="009909F6"/>
    <w:rsid w:val="009F403F"/>
    <w:rsid w:val="00A0281D"/>
    <w:rsid w:val="00A24670"/>
    <w:rsid w:val="00A26AEC"/>
    <w:rsid w:val="00A35418"/>
    <w:rsid w:val="00AD04BA"/>
    <w:rsid w:val="00AE6820"/>
    <w:rsid w:val="00AF4898"/>
    <w:rsid w:val="00AF49E7"/>
    <w:rsid w:val="00B21894"/>
    <w:rsid w:val="00B2320D"/>
    <w:rsid w:val="00B46921"/>
    <w:rsid w:val="00B718D3"/>
    <w:rsid w:val="00BC02F6"/>
    <w:rsid w:val="00BE0A0A"/>
    <w:rsid w:val="00BE21B3"/>
    <w:rsid w:val="00C011DD"/>
    <w:rsid w:val="00C17881"/>
    <w:rsid w:val="00C24BAC"/>
    <w:rsid w:val="00C8072C"/>
    <w:rsid w:val="00CD2168"/>
    <w:rsid w:val="00CE6A3C"/>
    <w:rsid w:val="00CF570C"/>
    <w:rsid w:val="00D120A3"/>
    <w:rsid w:val="00D7729D"/>
    <w:rsid w:val="00E12AAF"/>
    <w:rsid w:val="00E81A5C"/>
    <w:rsid w:val="00E94DA9"/>
    <w:rsid w:val="00EC146D"/>
    <w:rsid w:val="00EC500B"/>
    <w:rsid w:val="00F064E1"/>
    <w:rsid w:val="00F35015"/>
    <w:rsid w:val="00F54797"/>
    <w:rsid w:val="00F877EE"/>
    <w:rsid w:val="00FB5B85"/>
    <w:rsid w:val="00FC0A0E"/>
    <w:rsid w:val="11462D62"/>
    <w:rsid w:val="7020C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99D4"/>
  <w14:defaultImageDpi w14:val="32767"/>
  <w15:chartTrackingRefBased/>
  <w15:docId w15:val="{2805A307-2E71-49FB-B988-FFC8C7F6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BDF"/>
  </w:style>
  <w:style w:type="paragraph" w:styleId="Footer">
    <w:name w:val="footer"/>
    <w:basedOn w:val="Normal"/>
    <w:link w:val="FooterChar"/>
    <w:uiPriority w:val="99"/>
    <w:unhideWhenUsed/>
    <w:rsid w:val="00670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BDF"/>
  </w:style>
  <w:style w:type="paragraph" w:customStyle="1" w:styleId="p1">
    <w:name w:val="p1"/>
    <w:basedOn w:val="Normal"/>
    <w:rsid w:val="00B46921"/>
    <w:pPr>
      <w:spacing w:after="135" w:line="210" w:lineRule="atLeast"/>
      <w:jc w:val="right"/>
    </w:pPr>
    <w:rPr>
      <w:rFonts w:ascii="Gentium Basic" w:hAnsi="Gentium Basic" w:cs="Times New Roman"/>
      <w:sz w:val="16"/>
      <w:szCs w:val="16"/>
    </w:rPr>
  </w:style>
  <w:style w:type="paragraph" w:customStyle="1" w:styleId="p2">
    <w:name w:val="p2"/>
    <w:basedOn w:val="Normal"/>
    <w:rsid w:val="00B46921"/>
    <w:pPr>
      <w:spacing w:after="135" w:line="210" w:lineRule="atLeast"/>
    </w:pPr>
    <w:rPr>
      <w:rFonts w:ascii="Gentium Basic" w:hAnsi="Gentium Basic" w:cs="Times New Roman"/>
      <w:sz w:val="16"/>
      <w:szCs w:val="16"/>
    </w:rPr>
  </w:style>
  <w:style w:type="paragraph" w:customStyle="1" w:styleId="Lettertext">
    <w:name w:val="Letter text"/>
    <w:basedOn w:val="p1"/>
    <w:qFormat/>
    <w:rsid w:val="00542CA4"/>
    <w:pPr>
      <w:spacing w:after="180" w:line="290" w:lineRule="exact"/>
      <w:ind w:left="720" w:right="270"/>
      <w:jc w:val="left"/>
    </w:pPr>
    <w:rPr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5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51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2189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27B6-078B-45FF-B23F-5D674809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Galipault</dc:creator>
  <cp:keywords/>
  <dc:description/>
  <cp:lastModifiedBy>Lauren Cardea</cp:lastModifiedBy>
  <cp:revision>3</cp:revision>
  <cp:lastPrinted>2022-02-16T12:55:00Z</cp:lastPrinted>
  <dcterms:created xsi:type="dcterms:W3CDTF">2022-05-11T18:13:00Z</dcterms:created>
  <dcterms:modified xsi:type="dcterms:W3CDTF">2022-05-11T18:35:00Z</dcterms:modified>
</cp:coreProperties>
</file>